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12047FF"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EA2CE2">
        <w:rPr>
          <w:rFonts w:ascii="Arial" w:hAnsi="Arial" w:cs="Arial"/>
          <w:b/>
          <w:bCs/>
          <w:sz w:val="20"/>
          <w:szCs w:val="20"/>
        </w:rPr>
        <w:t>3</w:t>
      </w:r>
    </w:p>
    <w:p w14:paraId="42CAF92D" w14:textId="7DCE2C6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EA2CE2">
        <w:rPr>
          <w:rFonts w:ascii="Arial" w:hAnsi="Arial" w:cs="Arial"/>
          <w:b/>
          <w:bCs/>
          <w:sz w:val="20"/>
          <w:szCs w:val="20"/>
        </w:rPr>
        <w:t>08/03</w:t>
      </w:r>
      <w:r w:rsidR="001A7F1F">
        <w:rPr>
          <w:rFonts w:ascii="Arial" w:hAnsi="Arial" w:cs="Arial"/>
          <w:b/>
          <w:bCs/>
          <w:sz w:val="20"/>
          <w:szCs w:val="20"/>
        </w:rPr>
        <w:t>/202</w:t>
      </w:r>
      <w:r w:rsidR="00EA2CE2">
        <w:rPr>
          <w:rFonts w:ascii="Arial" w:hAnsi="Arial" w:cs="Arial"/>
          <w:b/>
          <w:bCs/>
          <w:sz w:val="20"/>
          <w:szCs w:val="20"/>
        </w:rPr>
        <w:t>4</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20118B66"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lastRenderedPageBreak/>
        <w:t>[</w:t>
      </w:r>
      <w:r w:rsidR="001046FD">
        <w:rPr>
          <w:rFonts w:ascii="Arial" w:hAnsi="Arial" w:cs="Arial"/>
          <w:sz w:val="20"/>
          <w:szCs w:val="20"/>
        </w:rPr>
        <w:t>Bedworth Health Centre</w:t>
      </w:r>
      <w:r w:rsidRPr="0049371B">
        <w:rPr>
          <w:rFonts w:ascii="Arial" w:hAnsi="Arial" w:cs="Arial"/>
          <w:b/>
          <w:bCs/>
          <w:sz w:val="20"/>
          <w:szCs w:val="20"/>
        </w:rPr>
        <w:t>]</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50CE010"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1046FD">
        <w:rPr>
          <w:rFonts w:ascii="Arial" w:hAnsi="Arial" w:cs="Arial"/>
          <w:sz w:val="20"/>
          <w:szCs w:val="20"/>
        </w:rPr>
        <w:t>Bedworth Health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3FC14A96"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w:t>
      </w:r>
      <w:r w:rsidR="001046FD">
        <w:rPr>
          <w:rFonts w:ascii="Arial" w:hAnsi="Arial" w:cs="Arial"/>
          <w:sz w:val="20"/>
          <w:szCs w:val="20"/>
        </w:rPr>
        <w:t>Bedworth Health Centre</w:t>
      </w:r>
      <w:r w:rsidRPr="0049371B">
        <w:rPr>
          <w:rFonts w:ascii="Arial" w:hAnsi="Arial" w:cs="Arial"/>
          <w:sz w:val="20"/>
          <w:szCs w:val="20"/>
        </w:rPr>
        <w:t>]</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2ADDEE4E"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w:t>
      </w:r>
      <w:r w:rsidR="001046FD">
        <w:rPr>
          <w:rFonts w:ascii="Arial" w:hAnsi="Arial" w:cs="Arial"/>
          <w:sz w:val="20"/>
          <w:szCs w:val="20"/>
        </w:rPr>
        <w:t>Bedworth Health Centre</w:t>
      </w:r>
      <w:r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Pr="0049371B"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lastRenderedPageBreak/>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lastRenderedPageBreak/>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6"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w:t>
      </w:r>
      <w:r w:rsidRPr="0049371B">
        <w:rPr>
          <w:rFonts w:ascii="Arial" w:hAnsi="Arial" w:cs="Arial"/>
          <w:color w:val="333333"/>
          <w:sz w:val="20"/>
          <w:szCs w:val="20"/>
        </w:rPr>
        <w:lastRenderedPageBreak/>
        <w:t>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lastRenderedPageBreak/>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A97CE36"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w:t>
      </w:r>
      <w:r w:rsidR="001046FD">
        <w:rPr>
          <w:rFonts w:ascii="Arial" w:hAnsi="Arial" w:cs="Arial"/>
          <w:sz w:val="20"/>
          <w:szCs w:val="20"/>
        </w:rPr>
        <w:t>Bedworth Health Centre</w:t>
      </w:r>
      <w:r w:rsidR="00DB02BD" w:rsidRPr="0049371B">
        <w:rPr>
          <w:rFonts w:ascii="Arial" w:hAnsi="Arial" w:cs="Arial"/>
          <w:sz w:val="20"/>
          <w:szCs w:val="20"/>
        </w:rPr>
        <w:t>]</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 xml:space="preserve">This information is not shared with third parties or used for any marketing and you can unsubscribe at </w:t>
      </w:r>
      <w:r w:rsidRPr="0049371B">
        <w:rPr>
          <w:rFonts w:ascii="Arial" w:hAnsi="Arial" w:cs="Arial"/>
          <w:sz w:val="20"/>
          <w:szCs w:val="20"/>
        </w:rPr>
        <w:lastRenderedPageBreak/>
        <w:t>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4"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5"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40CFC751"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1046FD">
        <w:rPr>
          <w:rFonts w:ascii="Arial" w:hAnsi="Arial" w:cs="Arial"/>
          <w:sz w:val="20"/>
          <w:szCs w:val="20"/>
        </w:rPr>
        <w:t>Bedworth Health Centre</w:t>
      </w:r>
      <w:r w:rsidR="00A87B6C" w:rsidRPr="0049371B">
        <w:rPr>
          <w:rFonts w:ascii="Arial" w:hAnsi="Arial" w:cs="Arial"/>
          <w:sz w:val="20"/>
          <w:szCs w:val="20"/>
        </w:rPr>
        <w:t>]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6"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37EE1AED"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w:t>
      </w:r>
      <w:r w:rsidR="001046FD">
        <w:rPr>
          <w:rFonts w:ascii="Arial" w:hAnsi="Arial" w:cs="Arial"/>
          <w:sz w:val="20"/>
          <w:szCs w:val="20"/>
          <w:shd w:val="clear" w:color="auto" w:fill="FFFFFF"/>
        </w:rPr>
        <w:t>Nuneaton &amp; Bedworth PCN</w:t>
      </w:r>
      <w:r w:rsidRPr="0049371B">
        <w:rPr>
          <w:rFonts w:ascii="Arial" w:hAnsi="Arial" w:cs="Arial"/>
          <w:sz w:val="20"/>
          <w:szCs w:val="20"/>
          <w:shd w:val="clear" w:color="auto" w:fill="FFFFFF"/>
        </w:rPr>
        <w:t>].  Other members of the network are:</w:t>
      </w:r>
    </w:p>
    <w:p w14:paraId="189B958D" w14:textId="2E3289AB"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w:t>
      </w:r>
      <w:r w:rsidR="001046FD" w:rsidRPr="001046FD">
        <w:rPr>
          <w:rFonts w:ascii="Arial" w:hAnsi="Arial" w:cs="Arial"/>
          <w:b/>
          <w:bCs/>
          <w:sz w:val="20"/>
          <w:szCs w:val="20"/>
          <w:shd w:val="clear" w:color="auto" w:fill="FFFFFF"/>
        </w:rPr>
        <w:t xml:space="preserve">The Old Cole House, </w:t>
      </w:r>
      <w:proofErr w:type="spellStart"/>
      <w:r w:rsidR="001046FD" w:rsidRPr="001046FD">
        <w:rPr>
          <w:rFonts w:ascii="Arial" w:hAnsi="Arial" w:cs="Arial"/>
          <w:b/>
          <w:bCs/>
          <w:sz w:val="20"/>
          <w:szCs w:val="20"/>
          <w:shd w:val="clear" w:color="auto" w:fill="FFFFFF"/>
        </w:rPr>
        <w:t>Bulkington</w:t>
      </w:r>
      <w:proofErr w:type="spellEnd"/>
      <w:r w:rsidR="001046FD" w:rsidRPr="001046FD">
        <w:rPr>
          <w:rFonts w:ascii="Arial" w:hAnsi="Arial" w:cs="Arial"/>
          <w:b/>
          <w:bCs/>
          <w:sz w:val="20"/>
          <w:szCs w:val="20"/>
          <w:shd w:val="clear" w:color="auto" w:fill="FFFFFF"/>
        </w:rPr>
        <w:t xml:space="preserve"> Surgery, Manor Court Surgery, The Grange Medical Practice, Chapel End Surgery, Arbury Medical Practice</w:t>
      </w:r>
      <w:r w:rsidR="001046FD">
        <w:rPr>
          <w:rFonts w:ascii="Arial" w:hAnsi="Arial" w:cs="Arial"/>
          <w:sz w:val="20"/>
          <w:szCs w:val="20"/>
          <w:shd w:val="clear" w:color="auto" w:fill="FFFFFF"/>
        </w:rPr>
        <w:t xml:space="preserve">, </w:t>
      </w:r>
      <w:r w:rsidR="001046FD" w:rsidRPr="001046FD">
        <w:rPr>
          <w:rFonts w:ascii="Arial" w:hAnsi="Arial" w:cs="Arial"/>
          <w:b/>
          <w:bCs/>
          <w:sz w:val="20"/>
          <w:szCs w:val="20"/>
          <w:shd w:val="clear" w:color="auto" w:fill="FFFFFF"/>
        </w:rPr>
        <w:t xml:space="preserve">Red Roofs Surgery, </w:t>
      </w:r>
      <w:proofErr w:type="spellStart"/>
      <w:r w:rsidR="001046FD" w:rsidRPr="001046FD">
        <w:rPr>
          <w:rFonts w:ascii="Arial" w:hAnsi="Arial" w:cs="Arial"/>
          <w:b/>
          <w:bCs/>
          <w:sz w:val="20"/>
          <w:szCs w:val="20"/>
          <w:shd w:val="clear" w:color="auto" w:fill="FFFFFF"/>
        </w:rPr>
        <w:t>Riversley</w:t>
      </w:r>
      <w:proofErr w:type="spellEnd"/>
      <w:r w:rsidR="001046FD" w:rsidRPr="001046FD">
        <w:rPr>
          <w:rFonts w:ascii="Arial" w:hAnsi="Arial" w:cs="Arial"/>
          <w:b/>
          <w:bCs/>
          <w:sz w:val="20"/>
          <w:szCs w:val="20"/>
          <w:shd w:val="clear" w:color="auto" w:fill="FFFFFF"/>
        </w:rPr>
        <w:t xml:space="preserve"> Road Surgery, Queens Road Surgery</w:t>
      </w:r>
      <w:r w:rsidR="001046FD">
        <w:rPr>
          <w:rFonts w:ascii="Arial" w:hAnsi="Arial" w:cs="Arial"/>
          <w:sz w:val="20"/>
          <w:szCs w:val="20"/>
          <w:shd w:val="clear" w:color="auto" w:fill="FFFFFF"/>
        </w:rPr>
        <w:t xml:space="preserve">, </w:t>
      </w:r>
      <w:r w:rsidR="001046FD" w:rsidRPr="001046FD">
        <w:rPr>
          <w:rFonts w:ascii="Arial" w:hAnsi="Arial" w:cs="Arial"/>
          <w:b/>
          <w:bCs/>
          <w:sz w:val="20"/>
          <w:szCs w:val="20"/>
          <w:shd w:val="clear" w:color="auto" w:fill="FFFFFF"/>
        </w:rPr>
        <w:t>Old Mill Surgery</w:t>
      </w:r>
      <w:r w:rsidRPr="0049371B">
        <w:rPr>
          <w:rFonts w:ascii="Arial" w:hAnsi="Arial" w:cs="Arial"/>
          <w:sz w:val="20"/>
          <w:szCs w:val="20"/>
          <w:shd w:val="clear" w:color="auto" w:fill="FFFFFF"/>
        </w:rPr>
        <w:t>]</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2D440FDA"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1046FD">
        <w:rPr>
          <w:rStyle w:val="Strong"/>
          <w:rFonts w:ascii="Arial" w:hAnsi="Arial" w:cs="Arial"/>
          <w:color w:val="231F20"/>
          <w:sz w:val="20"/>
          <w:szCs w:val="20"/>
        </w:rPr>
        <w:t>6</w:t>
      </w:r>
      <w:r w:rsidR="001046FD" w:rsidRPr="001046FD">
        <w:rPr>
          <w:rStyle w:val="Strong"/>
          <w:rFonts w:ascii="Arial" w:hAnsi="Arial" w:cs="Arial"/>
          <w:color w:val="231F20"/>
          <w:sz w:val="20"/>
          <w:szCs w:val="20"/>
          <w:vertAlign w:val="superscript"/>
        </w:rPr>
        <w:t>th</w:t>
      </w:r>
      <w:r w:rsidR="001046FD">
        <w:rPr>
          <w:rStyle w:val="Strong"/>
          <w:rFonts w:ascii="Arial" w:hAnsi="Arial" w:cs="Arial"/>
          <w:color w:val="231F20"/>
          <w:sz w:val="20"/>
          <w:szCs w:val="20"/>
        </w:rPr>
        <w:t xml:space="preserve"> September 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1C65D71D"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 [</w:t>
      </w:r>
      <w:r w:rsidR="001046FD">
        <w:rPr>
          <w:rFonts w:ascii="Arial" w:hAnsi="Arial" w:cs="Arial"/>
          <w:sz w:val="20"/>
          <w:szCs w:val="20"/>
        </w:rPr>
        <w:t xml:space="preserve">Bedworth Health </w:t>
      </w:r>
      <w:proofErr w:type="gramStart"/>
      <w:r w:rsidR="001046FD">
        <w:rPr>
          <w:rFonts w:ascii="Arial" w:hAnsi="Arial" w:cs="Arial"/>
          <w:sz w:val="20"/>
          <w:szCs w:val="20"/>
        </w:rPr>
        <w:t>Centre</w:t>
      </w:r>
      <w:r w:rsidRPr="0049371B">
        <w:rPr>
          <w:rFonts w:ascii="Arial" w:hAnsi="Arial" w:cs="Arial"/>
          <w:sz w:val="20"/>
          <w:szCs w:val="20"/>
        </w:rPr>
        <w:t>]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62"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9404E68" w14:textId="77777777" w:rsidR="001046FD" w:rsidRDefault="001046FD" w:rsidP="00FC6FFA">
      <w:pPr>
        <w:rPr>
          <w:rFonts w:ascii="Arial" w:hAnsi="Arial" w:cs="Arial"/>
          <w:sz w:val="20"/>
          <w:szCs w:val="20"/>
        </w:rPr>
      </w:pPr>
    </w:p>
    <w:p w14:paraId="2BF8B869" w14:textId="77777777" w:rsidR="001046FD" w:rsidRPr="001046FD" w:rsidRDefault="001046FD" w:rsidP="001046FD">
      <w:pPr>
        <w:rPr>
          <w:rFonts w:ascii="Arial" w:hAnsi="Arial" w:cs="Arial"/>
          <w:b/>
          <w:bCs/>
          <w:sz w:val="20"/>
          <w:szCs w:val="20"/>
        </w:rPr>
      </w:pPr>
      <w:r w:rsidRPr="001046FD">
        <w:rPr>
          <w:rFonts w:ascii="Arial" w:hAnsi="Arial" w:cs="Arial"/>
          <w:b/>
          <w:bCs/>
          <w:sz w:val="20"/>
          <w:szCs w:val="20"/>
        </w:rPr>
        <w:t>Heidi AI</w:t>
      </w:r>
    </w:p>
    <w:p w14:paraId="7FC76763" w14:textId="77777777" w:rsidR="001046FD" w:rsidRPr="001046FD" w:rsidRDefault="001046FD" w:rsidP="001046FD">
      <w:pPr>
        <w:rPr>
          <w:rFonts w:ascii="Arial" w:hAnsi="Arial" w:cs="Arial"/>
          <w:sz w:val="20"/>
          <w:szCs w:val="20"/>
        </w:rPr>
      </w:pPr>
      <w:r w:rsidRPr="001046FD">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1FD6399A" w14:textId="77777777" w:rsidR="001046FD" w:rsidRPr="001046FD" w:rsidRDefault="001046FD" w:rsidP="001046FD">
      <w:pPr>
        <w:rPr>
          <w:rFonts w:ascii="Arial" w:hAnsi="Arial" w:cs="Arial"/>
          <w:sz w:val="20"/>
          <w:szCs w:val="20"/>
        </w:rPr>
      </w:pPr>
      <w:r w:rsidRPr="001046FD">
        <w:rPr>
          <w:rFonts w:ascii="Arial" w:hAnsi="Arial" w:cs="Arial"/>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786C8D80" w14:textId="77777777" w:rsidR="001046FD" w:rsidRPr="001046FD" w:rsidRDefault="001046FD" w:rsidP="001046FD">
      <w:pPr>
        <w:rPr>
          <w:rFonts w:ascii="Arial" w:hAnsi="Arial" w:cs="Arial"/>
          <w:sz w:val="20"/>
          <w:szCs w:val="20"/>
        </w:rPr>
      </w:pPr>
    </w:p>
    <w:p w14:paraId="777D6F6B" w14:textId="77777777" w:rsidR="001046FD" w:rsidRPr="001046FD" w:rsidRDefault="001046FD" w:rsidP="001046FD">
      <w:pPr>
        <w:rPr>
          <w:rFonts w:ascii="Arial" w:hAnsi="Arial" w:cs="Arial"/>
          <w:sz w:val="20"/>
          <w:szCs w:val="20"/>
        </w:rPr>
      </w:pPr>
      <w:r w:rsidRPr="001046FD">
        <w:rPr>
          <w:rFonts w:ascii="Arial" w:hAnsi="Arial" w:cs="Arial"/>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222848E5" w14:textId="77777777" w:rsidR="001046FD" w:rsidRPr="001046FD" w:rsidRDefault="001046FD" w:rsidP="001046FD">
      <w:pPr>
        <w:rPr>
          <w:rFonts w:ascii="Arial" w:hAnsi="Arial" w:cs="Arial"/>
          <w:sz w:val="20"/>
          <w:szCs w:val="20"/>
        </w:rPr>
      </w:pPr>
    </w:p>
    <w:p w14:paraId="7E8137C1" w14:textId="77777777" w:rsidR="001046FD" w:rsidRPr="001046FD" w:rsidRDefault="001046FD" w:rsidP="001046FD">
      <w:pPr>
        <w:rPr>
          <w:rFonts w:ascii="Arial" w:hAnsi="Arial" w:cs="Arial"/>
          <w:sz w:val="20"/>
          <w:szCs w:val="20"/>
        </w:rPr>
      </w:pPr>
      <w:r w:rsidRPr="001046FD">
        <w:rPr>
          <w:rFonts w:ascii="Arial" w:hAnsi="Arial" w:cs="Arial"/>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E44DAA7" w14:textId="77777777" w:rsidR="001046FD" w:rsidRPr="001046FD" w:rsidRDefault="001046FD" w:rsidP="001046FD">
      <w:pPr>
        <w:rPr>
          <w:rFonts w:ascii="Arial" w:hAnsi="Arial" w:cs="Arial"/>
          <w:sz w:val="20"/>
          <w:szCs w:val="20"/>
        </w:rPr>
      </w:pPr>
    </w:p>
    <w:p w14:paraId="7285161A" w14:textId="77777777" w:rsidR="001046FD" w:rsidRPr="001046FD" w:rsidRDefault="001046FD" w:rsidP="001046FD">
      <w:pPr>
        <w:rPr>
          <w:rFonts w:ascii="Arial" w:hAnsi="Arial" w:cs="Arial"/>
          <w:sz w:val="20"/>
          <w:szCs w:val="20"/>
        </w:rPr>
      </w:pPr>
      <w:r w:rsidRPr="001046FD">
        <w:rPr>
          <w:rFonts w:ascii="Arial" w:hAnsi="Arial" w:cs="Arial"/>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76ADD0B0" w14:textId="77777777" w:rsidR="001046FD" w:rsidRPr="001046FD" w:rsidRDefault="001046FD" w:rsidP="001046FD">
      <w:pPr>
        <w:rPr>
          <w:rFonts w:ascii="Arial" w:hAnsi="Arial" w:cs="Arial"/>
          <w:sz w:val="20"/>
          <w:szCs w:val="20"/>
        </w:rPr>
      </w:pPr>
      <w:r w:rsidRPr="001046FD">
        <w:rPr>
          <w:rFonts w:ascii="Arial" w:hAnsi="Arial" w:cs="Arial"/>
          <w:sz w:val="20"/>
          <w:szCs w:val="20"/>
        </w:rPr>
        <w:t>All Data that identifies you stays within the practice and its servers which are UK based, no identifiable data is used by the Heidi tool for machine learning.</w:t>
      </w:r>
    </w:p>
    <w:p w14:paraId="052BE9DA" w14:textId="77777777" w:rsidR="001046FD" w:rsidRPr="001046FD" w:rsidRDefault="001046FD" w:rsidP="001046FD">
      <w:pPr>
        <w:rPr>
          <w:rFonts w:ascii="Arial" w:hAnsi="Arial" w:cs="Arial"/>
          <w:sz w:val="20"/>
          <w:szCs w:val="20"/>
        </w:rPr>
      </w:pPr>
      <w:r w:rsidRPr="001046FD">
        <w:rPr>
          <w:rFonts w:ascii="Arial" w:hAnsi="Arial" w:cs="Arial"/>
          <w:sz w:val="20"/>
          <w:szCs w:val="20"/>
        </w:rPr>
        <w:t>Heidi AI will not make decisions about your care, it only transcribes verbal interactions with the practice, with your consent.</w:t>
      </w:r>
    </w:p>
    <w:p w14:paraId="00B6F1B1" w14:textId="77777777" w:rsidR="001046FD" w:rsidRPr="001046FD" w:rsidRDefault="001046FD" w:rsidP="001046FD">
      <w:pPr>
        <w:rPr>
          <w:rFonts w:ascii="Arial" w:hAnsi="Arial" w:cs="Arial"/>
          <w:sz w:val="20"/>
          <w:szCs w:val="20"/>
        </w:rPr>
      </w:pPr>
      <w:r w:rsidRPr="001046FD">
        <w:rPr>
          <w:rFonts w:ascii="Arial" w:hAnsi="Arial" w:cs="Arial"/>
          <w:sz w:val="20"/>
          <w:szCs w:val="20"/>
        </w:rPr>
        <w:t>More information about the model can be found on the Heidi website here: -</w:t>
      </w:r>
    </w:p>
    <w:p w14:paraId="5C84B0BE" w14:textId="0F3ACA5E" w:rsidR="001046FD" w:rsidRPr="0049371B" w:rsidRDefault="001046FD" w:rsidP="00FC6FFA">
      <w:pPr>
        <w:rPr>
          <w:rFonts w:ascii="Arial" w:hAnsi="Arial" w:cs="Arial"/>
          <w:sz w:val="20"/>
          <w:szCs w:val="20"/>
        </w:rPr>
      </w:pPr>
      <w:r w:rsidRPr="001046FD">
        <w:rPr>
          <w:rFonts w:ascii="Arial" w:hAnsi="Arial" w:cs="Arial"/>
          <w:sz w:val="20"/>
          <w:szCs w:val="20"/>
        </w:rPr>
        <w:t>https://www.heidihealth.com/uk</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53E2" w14:textId="77777777" w:rsidR="00B11CC1" w:rsidRDefault="00B11CC1" w:rsidP="00F51C46">
      <w:r>
        <w:separator/>
      </w:r>
    </w:p>
  </w:endnote>
  <w:endnote w:type="continuationSeparator" w:id="0">
    <w:p w14:paraId="79C39E88" w14:textId="77777777" w:rsidR="00B11CC1" w:rsidRDefault="00B11CC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186A" w14:textId="77777777" w:rsidR="00B11CC1" w:rsidRDefault="00B11CC1" w:rsidP="00F51C46">
      <w:r>
        <w:separator/>
      </w:r>
    </w:p>
  </w:footnote>
  <w:footnote w:type="continuationSeparator" w:id="0">
    <w:p w14:paraId="55A8C547" w14:textId="77777777" w:rsidR="00B11CC1" w:rsidRDefault="00B11CC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7"/>
  </w:num>
  <w:num w:numId="2" w16cid:durableId="693119780">
    <w:abstractNumId w:val="32"/>
  </w:num>
  <w:num w:numId="3" w16cid:durableId="526986339">
    <w:abstractNumId w:val="23"/>
  </w:num>
  <w:num w:numId="4" w16cid:durableId="1082415276">
    <w:abstractNumId w:val="15"/>
  </w:num>
  <w:num w:numId="5" w16cid:durableId="1591085642">
    <w:abstractNumId w:val="1"/>
  </w:num>
  <w:num w:numId="6" w16cid:durableId="480931067">
    <w:abstractNumId w:val="35"/>
  </w:num>
  <w:num w:numId="7" w16cid:durableId="1768648925">
    <w:abstractNumId w:val="3"/>
  </w:num>
  <w:num w:numId="8" w16cid:durableId="1024019690">
    <w:abstractNumId w:val="2"/>
  </w:num>
  <w:num w:numId="9" w16cid:durableId="1317879001">
    <w:abstractNumId w:val="20"/>
  </w:num>
  <w:num w:numId="10" w16cid:durableId="1525903601">
    <w:abstractNumId w:val="0"/>
  </w:num>
  <w:num w:numId="11" w16cid:durableId="365453380">
    <w:abstractNumId w:val="16"/>
  </w:num>
  <w:num w:numId="12" w16cid:durableId="2087023021">
    <w:abstractNumId w:val="30"/>
  </w:num>
  <w:num w:numId="13" w16cid:durableId="1993170551">
    <w:abstractNumId w:val="11"/>
  </w:num>
  <w:num w:numId="14" w16cid:durableId="949779821">
    <w:abstractNumId w:val="38"/>
  </w:num>
  <w:num w:numId="15" w16cid:durableId="1386181383">
    <w:abstractNumId w:val="22"/>
  </w:num>
  <w:num w:numId="16" w16cid:durableId="1078013442">
    <w:abstractNumId w:val="29"/>
  </w:num>
  <w:num w:numId="17" w16cid:durableId="1133330965">
    <w:abstractNumId w:val="19"/>
  </w:num>
  <w:num w:numId="18" w16cid:durableId="1605921569">
    <w:abstractNumId w:val="39"/>
  </w:num>
  <w:num w:numId="19" w16cid:durableId="1688016319">
    <w:abstractNumId w:val="28"/>
  </w:num>
  <w:num w:numId="20" w16cid:durableId="291786995">
    <w:abstractNumId w:val="13"/>
  </w:num>
  <w:num w:numId="21" w16cid:durableId="2115393271">
    <w:abstractNumId w:val="8"/>
  </w:num>
  <w:num w:numId="22" w16cid:durableId="364988891">
    <w:abstractNumId w:val="24"/>
  </w:num>
  <w:num w:numId="23" w16cid:durableId="719599357">
    <w:abstractNumId w:val="21"/>
  </w:num>
  <w:num w:numId="24" w16cid:durableId="854461276">
    <w:abstractNumId w:val="10"/>
  </w:num>
  <w:num w:numId="25" w16cid:durableId="888148783">
    <w:abstractNumId w:val="25"/>
  </w:num>
  <w:num w:numId="26" w16cid:durableId="30230336">
    <w:abstractNumId w:val="14"/>
  </w:num>
  <w:num w:numId="27" w16cid:durableId="97876820">
    <w:abstractNumId w:val="33"/>
  </w:num>
  <w:num w:numId="28" w16cid:durableId="1560822169">
    <w:abstractNumId w:val="7"/>
  </w:num>
  <w:num w:numId="29" w16cid:durableId="893394988">
    <w:abstractNumId w:val="4"/>
  </w:num>
  <w:num w:numId="30" w16cid:durableId="1967470074">
    <w:abstractNumId w:val="31"/>
  </w:num>
  <w:num w:numId="31" w16cid:durableId="2143190756">
    <w:abstractNumId w:val="36"/>
  </w:num>
  <w:num w:numId="32" w16cid:durableId="467017164">
    <w:abstractNumId w:val="5"/>
  </w:num>
  <w:num w:numId="33" w16cid:durableId="228346676">
    <w:abstractNumId w:val="9"/>
  </w:num>
  <w:num w:numId="34" w16cid:durableId="1349798074">
    <w:abstractNumId w:val="17"/>
  </w:num>
  <w:num w:numId="35" w16cid:durableId="1204706260">
    <w:abstractNumId w:val="26"/>
  </w:num>
  <w:num w:numId="36" w16cid:durableId="193421582">
    <w:abstractNumId w:val="6"/>
  </w:num>
  <w:num w:numId="37" w16cid:durableId="296226328">
    <w:abstractNumId w:val="12"/>
  </w:num>
  <w:num w:numId="38" w16cid:durableId="1083448614">
    <w:abstractNumId w:val="34"/>
  </w:num>
  <w:num w:numId="39" w16cid:durableId="2084176729">
    <w:abstractNumId w:val="37"/>
  </w:num>
  <w:num w:numId="40" w16cid:durableId="30365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46FD"/>
    <w:rsid w:val="001076D5"/>
    <w:rsid w:val="001500F9"/>
    <w:rsid w:val="00154802"/>
    <w:rsid w:val="001600AA"/>
    <w:rsid w:val="00160BD8"/>
    <w:rsid w:val="00160F19"/>
    <w:rsid w:val="00170C87"/>
    <w:rsid w:val="0019112D"/>
    <w:rsid w:val="001A7F1F"/>
    <w:rsid w:val="001B5836"/>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273249269">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666586921">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uses-register"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fontTable" Target="fontTable.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13155</Words>
  <Characters>74985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CHADWICK, Ross (BEDWORTH HEALTH CENTRE)</cp:lastModifiedBy>
  <cp:revision>2</cp:revision>
  <cp:lastPrinted>2019-06-13T09:46:00Z</cp:lastPrinted>
  <dcterms:created xsi:type="dcterms:W3CDTF">2025-06-04T11:30:00Z</dcterms:created>
  <dcterms:modified xsi:type="dcterms:W3CDTF">2025-06-04T11:30:00Z</dcterms:modified>
</cp:coreProperties>
</file>